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0" w:rsidRDefault="00C34180" w:rsidP="00C341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FAIRFIELD UNIVERSITY FLORENCE PROGRAM</w:t>
      </w:r>
    </w:p>
    <w:p w:rsidR="00C34180" w:rsidRDefault="00C34180" w:rsidP="00C341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INTERNSHIP DESCRIPTION</w:t>
      </w:r>
    </w:p>
    <w:p w:rsidR="00C34180" w:rsidRDefault="00C34180" w:rsidP="00C341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4180" w:rsidRDefault="00C34180" w:rsidP="00C341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PLACEMENT :</w:t>
      </w:r>
      <w:r>
        <w:rPr>
          <w:rFonts w:ascii="Times New Roman" w:hAnsi="Times New Roman" w:cs="Times New Roman"/>
          <w:lang w:val="en-US"/>
        </w:rPr>
        <w:t xml:space="preserve">  PRESS OFFICE OF THE TEATRO DEL MAGGIO MUSICALE FIORENTINO</w:t>
      </w: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LOCATION 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FLORENCE, ITALY </w:t>
      </w: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34180" w:rsidRPr="00045122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45122">
        <w:rPr>
          <w:rFonts w:ascii="Times New Roman" w:hAnsi="Times New Roman" w:cs="Times New Roman"/>
          <w:b/>
        </w:rPr>
        <w:t>ABOUT THE TEATRO DEL MAGGIO MUSICALE FIORENTINO</w:t>
      </w:r>
    </w:p>
    <w:p w:rsidR="00350ADA" w:rsidRDefault="00083DCD" w:rsidP="00C34180">
      <w:pPr>
        <w:pStyle w:val="NormaleWeb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history of Florence’s largest and most prestigious opera house can be traced back </w:t>
      </w:r>
      <w:r w:rsidR="00350ADA">
        <w:rPr>
          <w:sz w:val="22"/>
          <w:szCs w:val="22"/>
          <w:lang w:val="en-US"/>
        </w:rPr>
        <w:t xml:space="preserve">to the 1860s, when the first theater was built. Today, the </w:t>
      </w:r>
      <w:r w:rsidR="00D90AB1">
        <w:rPr>
          <w:sz w:val="22"/>
          <w:szCs w:val="22"/>
          <w:lang w:val="en-US"/>
        </w:rPr>
        <w:t>“</w:t>
      </w:r>
      <w:proofErr w:type="spellStart"/>
      <w:r w:rsidR="00350ADA">
        <w:rPr>
          <w:sz w:val="22"/>
          <w:szCs w:val="22"/>
          <w:lang w:val="en-US"/>
        </w:rPr>
        <w:t>Teatro</w:t>
      </w:r>
      <w:proofErr w:type="spellEnd"/>
      <w:r w:rsidR="00350ADA">
        <w:rPr>
          <w:sz w:val="22"/>
          <w:szCs w:val="22"/>
          <w:lang w:val="en-US"/>
        </w:rPr>
        <w:t xml:space="preserve"> del Maggio Musicale </w:t>
      </w:r>
      <w:proofErr w:type="spellStart"/>
      <w:r w:rsidR="00350ADA">
        <w:rPr>
          <w:sz w:val="22"/>
          <w:szCs w:val="22"/>
          <w:lang w:val="en-US"/>
        </w:rPr>
        <w:t>Fiorentino</w:t>
      </w:r>
      <w:proofErr w:type="spellEnd"/>
      <w:r w:rsidR="00D90AB1">
        <w:rPr>
          <w:sz w:val="22"/>
          <w:szCs w:val="22"/>
          <w:lang w:val="en-US"/>
        </w:rPr>
        <w:t>”</w:t>
      </w:r>
      <w:r w:rsidR="00350ADA">
        <w:rPr>
          <w:sz w:val="22"/>
          <w:szCs w:val="22"/>
          <w:lang w:val="en-US"/>
        </w:rPr>
        <w:t xml:space="preserve"> </w:t>
      </w:r>
      <w:r w:rsidR="00D90AB1">
        <w:rPr>
          <w:sz w:val="22"/>
          <w:szCs w:val="22"/>
          <w:lang w:val="en-US"/>
        </w:rPr>
        <w:t>refers to not</w:t>
      </w:r>
      <w:r w:rsidR="00350ADA">
        <w:rPr>
          <w:sz w:val="22"/>
          <w:szCs w:val="22"/>
          <w:lang w:val="en-US"/>
        </w:rPr>
        <w:t xml:space="preserve"> only the main opera house but also many smaller theaters and venues throughout the city, each with their</w:t>
      </w:r>
      <w:r w:rsidR="00D90AB1">
        <w:rPr>
          <w:sz w:val="22"/>
          <w:szCs w:val="22"/>
          <w:lang w:val="en-US"/>
        </w:rPr>
        <w:t xml:space="preserve"> own calendar of ballets, dance performances</w:t>
      </w:r>
      <w:r w:rsidR="00350ADA">
        <w:rPr>
          <w:sz w:val="22"/>
          <w:szCs w:val="22"/>
          <w:lang w:val="en-US"/>
        </w:rPr>
        <w:t xml:space="preserve">, operas, </w:t>
      </w:r>
      <w:r w:rsidR="00D90AB1">
        <w:rPr>
          <w:sz w:val="22"/>
          <w:szCs w:val="22"/>
          <w:lang w:val="en-US"/>
        </w:rPr>
        <w:t xml:space="preserve">and concerts for the fall, spring, and summer seasons. </w:t>
      </w:r>
      <w:r w:rsidR="00350ADA">
        <w:rPr>
          <w:sz w:val="22"/>
          <w:szCs w:val="22"/>
          <w:lang w:val="en-US"/>
        </w:rPr>
        <w:t xml:space="preserve">The </w:t>
      </w:r>
      <w:r w:rsidR="00D90AB1">
        <w:rPr>
          <w:sz w:val="22"/>
          <w:szCs w:val="22"/>
          <w:lang w:val="en-US"/>
        </w:rPr>
        <w:t>association</w:t>
      </w:r>
      <w:r w:rsidR="00350ADA">
        <w:rPr>
          <w:sz w:val="22"/>
          <w:szCs w:val="22"/>
          <w:lang w:val="en-US"/>
        </w:rPr>
        <w:t xml:space="preserve"> </w:t>
      </w:r>
      <w:r w:rsidR="00D90AB1">
        <w:rPr>
          <w:sz w:val="22"/>
          <w:szCs w:val="22"/>
          <w:lang w:val="en-US"/>
        </w:rPr>
        <w:t xml:space="preserve">takes </w:t>
      </w:r>
      <w:r w:rsidR="00350ADA">
        <w:rPr>
          <w:sz w:val="22"/>
          <w:szCs w:val="22"/>
          <w:lang w:val="en-US"/>
        </w:rPr>
        <w:t>its name from the famous “Maggio Musicale” festival, an annual o</w:t>
      </w:r>
      <w:r w:rsidR="00D90AB1">
        <w:rPr>
          <w:sz w:val="22"/>
          <w:szCs w:val="22"/>
          <w:lang w:val="en-US"/>
        </w:rPr>
        <w:t>utdoor music festival which they have</w:t>
      </w:r>
      <w:r w:rsidR="00350ADA">
        <w:rPr>
          <w:sz w:val="22"/>
          <w:szCs w:val="22"/>
          <w:lang w:val="en-US"/>
        </w:rPr>
        <w:t xml:space="preserve"> been producing every May (“</w:t>
      </w:r>
      <w:proofErr w:type="spellStart"/>
      <w:r w:rsidR="00350ADA">
        <w:rPr>
          <w:sz w:val="22"/>
          <w:szCs w:val="22"/>
          <w:lang w:val="en-US"/>
        </w:rPr>
        <w:t>maggio</w:t>
      </w:r>
      <w:proofErr w:type="spellEnd"/>
      <w:r w:rsidR="00350ADA">
        <w:rPr>
          <w:sz w:val="22"/>
          <w:szCs w:val="22"/>
          <w:lang w:val="en-US"/>
        </w:rPr>
        <w:t xml:space="preserve">”) since 1933. </w:t>
      </w:r>
    </w:p>
    <w:p w:rsidR="00C34180" w:rsidRPr="00F853C8" w:rsidRDefault="00C34180" w:rsidP="00C34180">
      <w:pPr>
        <w:pStyle w:val="NormaleWeb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Website: </w:t>
      </w:r>
      <w:hyperlink r:id="rId6" w:history="1">
        <w:r w:rsidRPr="00C34180">
          <w:rPr>
            <w:rStyle w:val="Collegamentoipertestuale"/>
            <w:sz w:val="22"/>
            <w:szCs w:val="22"/>
            <w:lang w:val="en-US"/>
          </w:rPr>
          <w:t>http://www.maggiofiorentino.it/</w:t>
        </w:r>
      </w:hyperlink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KEY RESPONSIBILITIES</w:t>
      </w:r>
    </w:p>
    <w:p w:rsidR="00C34180" w:rsidRPr="00C34180" w:rsidRDefault="00350ADA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Write </w:t>
      </w:r>
      <w:r w:rsidR="00C34180">
        <w:rPr>
          <w:rFonts w:ascii="Times New Roman" w:hAnsi="Times New Roman" w:cs="Times New Roman"/>
          <w:lang w:val="en-US"/>
        </w:rPr>
        <w:t>content for the theater’s social media pages and blog, aimed at the local English-speaking community</w:t>
      </w:r>
    </w:p>
    <w:p w:rsidR="00C34180" w:rsidRDefault="00C34180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Translate press releases, website content, and advertisements of upcoming performances from Italian into English</w:t>
      </w:r>
    </w:p>
    <w:p w:rsidR="00C34180" w:rsidRPr="00F853C8" w:rsidRDefault="00350ADA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Produce</w:t>
      </w:r>
      <w:r w:rsidR="00C34180">
        <w:rPr>
          <w:rFonts w:ascii="Times New Roman" w:hAnsi="Times New Roman" w:cs="Times New Roman"/>
          <w:lang w:val="en-US"/>
        </w:rPr>
        <w:t xml:space="preserve"> promotional material</w:t>
      </w:r>
      <w:r w:rsidR="00C34180" w:rsidRPr="00F853C8">
        <w:rPr>
          <w:rFonts w:ascii="Times New Roman" w:hAnsi="Times New Roman" w:cs="Times New Roman"/>
          <w:lang w:val="en-US"/>
        </w:rPr>
        <w:t xml:space="preserve"> </w:t>
      </w:r>
      <w:r w:rsidR="00C34180">
        <w:rPr>
          <w:rFonts w:ascii="Times New Roman" w:hAnsi="Times New Roman" w:cs="Times New Roman"/>
          <w:lang w:val="en-US"/>
        </w:rPr>
        <w:t>for donors</w:t>
      </w:r>
      <w:r w:rsidR="00C34180" w:rsidRPr="00F853C8">
        <w:rPr>
          <w:rFonts w:ascii="Times New Roman" w:hAnsi="Times New Roman" w:cs="Times New Roman"/>
          <w:lang w:val="en-US"/>
        </w:rPr>
        <w:t xml:space="preserve"> and potential investors</w:t>
      </w:r>
      <w:r w:rsidR="00C34180">
        <w:rPr>
          <w:rFonts w:ascii="Times New Roman" w:hAnsi="Times New Roman" w:cs="Times New Roman"/>
          <w:lang w:val="en-US"/>
        </w:rPr>
        <w:t xml:space="preserve"> of the theater</w:t>
      </w:r>
    </w:p>
    <w:p w:rsidR="00C34180" w:rsidRPr="00F853C8" w:rsidRDefault="00350ADA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Prepare</w:t>
      </w:r>
      <w:r w:rsidR="00C34180" w:rsidRPr="00F853C8">
        <w:rPr>
          <w:rFonts w:ascii="Times New Roman" w:hAnsi="Times New Roman" w:cs="Times New Roman"/>
          <w:lang w:val="en-US"/>
        </w:rPr>
        <w:t xml:space="preserve"> </w:t>
      </w:r>
      <w:r w:rsidR="00C34180">
        <w:rPr>
          <w:rFonts w:ascii="Times New Roman" w:hAnsi="Times New Roman" w:cs="Times New Roman"/>
          <w:lang w:val="en-US"/>
        </w:rPr>
        <w:t xml:space="preserve">press packets and attending press conferences to </w:t>
      </w:r>
      <w:r w:rsidR="004D61DE">
        <w:rPr>
          <w:rFonts w:ascii="Times New Roman" w:hAnsi="Times New Roman" w:cs="Times New Roman"/>
          <w:lang w:val="en-US"/>
        </w:rPr>
        <w:t>publicize</w:t>
      </w:r>
      <w:r w:rsidR="00C34180">
        <w:rPr>
          <w:rFonts w:ascii="Times New Roman" w:hAnsi="Times New Roman" w:cs="Times New Roman"/>
          <w:lang w:val="en-US"/>
        </w:rPr>
        <w:t xml:space="preserve"> opening performances</w:t>
      </w:r>
    </w:p>
    <w:p w:rsidR="00C34180" w:rsidRPr="00F853C8" w:rsidRDefault="00C34180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Opportunity to attend theater performances including ballets, </w:t>
      </w:r>
      <w:r w:rsidR="004D61DE">
        <w:rPr>
          <w:rFonts w:ascii="Times New Roman" w:hAnsi="Times New Roman" w:cs="Times New Roman"/>
          <w:lang w:val="en-US"/>
        </w:rPr>
        <w:t xml:space="preserve">symphonies, </w:t>
      </w:r>
      <w:r>
        <w:rPr>
          <w:rFonts w:ascii="Times New Roman" w:hAnsi="Times New Roman" w:cs="Times New Roman"/>
          <w:lang w:val="en-US"/>
        </w:rPr>
        <w:t>operas, and concerts</w:t>
      </w:r>
    </w:p>
    <w:p w:rsidR="00C34180" w:rsidRPr="00F853C8" w:rsidRDefault="00C34180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Commit to work a minimum of 10-12 hours but no more than 15 hours per week on site to complete 120 hours total for the semester</w:t>
      </w: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QUALIFICATIONS</w:t>
      </w:r>
    </w:p>
    <w:p w:rsidR="00C34180" w:rsidRP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Be a Junior or a Senior enrolled in the Fairfield University Florence Program</w:t>
      </w:r>
    </w:p>
    <w:p w:rsidR="00C34180" w:rsidRP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Must have a minimum 3.0 Quality Point Average</w:t>
      </w:r>
    </w:p>
    <w:p w:rsid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 xml:space="preserve">Open to </w:t>
      </w:r>
      <w:r>
        <w:rPr>
          <w:rFonts w:ascii="Times New Roman" w:hAnsi="Times New Roman" w:cs="Times New Roman"/>
          <w:lang w:val="en-US"/>
        </w:rPr>
        <w:t xml:space="preserve">majors and minors in communications, journalism, English, marketing, </w:t>
      </w:r>
      <w:r w:rsidR="000E34E2">
        <w:rPr>
          <w:rFonts w:ascii="Times New Roman" w:hAnsi="Times New Roman" w:cs="Times New Roman"/>
          <w:lang w:val="en-US"/>
        </w:rPr>
        <w:t xml:space="preserve">public relations, </w:t>
      </w:r>
      <w:r>
        <w:rPr>
          <w:rFonts w:ascii="Times New Roman" w:hAnsi="Times New Roman" w:cs="Times New Roman"/>
          <w:lang w:val="en-US"/>
        </w:rPr>
        <w:t>arts management, and performing arts</w:t>
      </w:r>
    </w:p>
    <w:p w:rsidR="00C34180" w:rsidRP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Interest in the performing arts and musical theater preferred</w:t>
      </w:r>
    </w:p>
    <w:p w:rsidR="00C34180" w:rsidRP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Prior knowledge of Italian is not required but preferred</w:t>
      </w:r>
    </w:p>
    <w:p w:rsidR="00C34180" w:rsidRP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Ability to work well in a multilingual and multicultural setting</w:t>
      </w: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34180" w:rsidRPr="00C34180" w:rsidRDefault="00045122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CREDIT APPROVAL AND EQUIVALENCY</w:t>
      </w:r>
    </w:p>
    <w:p w:rsidR="00C34180" w:rsidRDefault="00C34180" w:rsidP="00C341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Internship application must be approved by your Department Chair before registering for internship credits</w:t>
      </w:r>
    </w:p>
    <w:p w:rsidR="00045122" w:rsidRDefault="00045122" w:rsidP="00C341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45122" w:rsidRDefault="00045122" w:rsidP="00C3418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045122">
        <w:rPr>
          <w:rFonts w:ascii="Times New Roman" w:hAnsi="Times New Roman" w:cs="Times New Roman"/>
          <w:b/>
          <w:lang w:val="en-US"/>
        </w:rPr>
        <w:t>TRANSPORTATION</w:t>
      </w:r>
    </w:p>
    <w:p w:rsidR="00045122" w:rsidRPr="00045122" w:rsidRDefault="00045122" w:rsidP="00C341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45122">
        <w:rPr>
          <w:rFonts w:ascii="Times New Roman" w:hAnsi="Times New Roman" w:cs="Times New Roman"/>
          <w:lang w:val="en-US"/>
        </w:rPr>
        <w:t xml:space="preserve">The theater is located in </w:t>
      </w:r>
      <w:r>
        <w:rPr>
          <w:rFonts w:ascii="Times New Roman" w:hAnsi="Times New Roman" w:cs="Times New Roman"/>
          <w:lang w:val="en-US"/>
        </w:rPr>
        <w:t>the city center of Florence and can be accessed by foot. It is approximately a 25-30 minute walk from the Santa Croce district of Florence. Public transportation is also available.</w:t>
      </w:r>
    </w:p>
    <w:p w:rsidR="00045122" w:rsidRDefault="00045122" w:rsidP="00C341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45122" w:rsidRDefault="00045122" w:rsidP="00C3418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045122">
        <w:rPr>
          <w:rFonts w:ascii="Times New Roman" w:hAnsi="Times New Roman" w:cs="Times New Roman"/>
          <w:b/>
          <w:lang w:val="en-US"/>
        </w:rPr>
        <w:t>UNUSUAL CONDITIONS</w:t>
      </w:r>
    </w:p>
    <w:p w:rsidR="000E1440" w:rsidRPr="00045122" w:rsidRDefault="000E1440" w:rsidP="00C3418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Some evening and </w:t>
      </w:r>
      <w:r w:rsidRPr="000E1440">
        <w:rPr>
          <w:rFonts w:ascii="Times New Roman" w:hAnsi="Times New Roman" w:cs="Times New Roman"/>
          <w:lang w:val="en-US"/>
        </w:rPr>
        <w:t>weekend events</w:t>
      </w:r>
      <w:r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  <w:p w:rsidR="00C34180" w:rsidRPr="00F853C8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34180" w:rsidRDefault="00045122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INTERNSHIP</w:t>
      </w:r>
      <w:r w:rsidR="00C34180">
        <w:rPr>
          <w:rFonts w:ascii="Times New Roman" w:hAnsi="Times New Roman" w:cs="Times New Roman"/>
          <w:b/>
          <w:lang w:val="en-US"/>
        </w:rPr>
        <w:t xml:space="preserve"> SUPERVISOR</w:t>
      </w:r>
      <w:r w:rsidR="00C34180">
        <w:rPr>
          <w:rFonts w:ascii="Times New Roman" w:hAnsi="Times New Roman" w:cs="Times New Roman"/>
          <w:lang w:val="en-US"/>
        </w:rPr>
        <w:t xml:space="preserve"> </w:t>
      </w:r>
      <w:r w:rsidR="00C34180">
        <w:rPr>
          <w:rFonts w:ascii="Times New Roman" w:hAnsi="Times New Roman" w:cs="Times New Roman"/>
          <w:b/>
          <w:lang w:val="en-US"/>
        </w:rPr>
        <w:t>:</w:t>
      </w:r>
      <w:r w:rsidR="00C34180">
        <w:rPr>
          <w:rFonts w:ascii="Times New Roman" w:hAnsi="Times New Roman" w:cs="Times New Roman"/>
          <w:lang w:val="en-US"/>
        </w:rPr>
        <w:t xml:space="preserve">  Joanne Maddux  </w:t>
      </w:r>
      <w:hyperlink r:id="rId7" w:history="1">
        <w:r w:rsidR="00C34180">
          <w:rPr>
            <w:rStyle w:val="Collegamentoipertestuale"/>
            <w:rFonts w:ascii="Times New Roman" w:hAnsi="Times New Roman" w:cs="Times New Roman"/>
            <w:lang w:val="en-US"/>
          </w:rPr>
          <w:t>jmaddux@fairfield.edu</w:t>
        </w:r>
      </w:hyperlink>
    </w:p>
    <w:p w:rsidR="00C34180" w:rsidRPr="00AB2115" w:rsidRDefault="00C34180" w:rsidP="00AB211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4180" w:rsidRPr="00AB2115" w:rsidSect="0031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6EB"/>
    <w:multiLevelType w:val="hybridMultilevel"/>
    <w:tmpl w:val="02806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45BBE"/>
    <w:multiLevelType w:val="hybridMultilevel"/>
    <w:tmpl w:val="7F881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1215"/>
    <w:multiLevelType w:val="hybridMultilevel"/>
    <w:tmpl w:val="D5743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726D"/>
    <w:multiLevelType w:val="hybridMultilevel"/>
    <w:tmpl w:val="CACA5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64F00"/>
    <w:rsid w:val="00045122"/>
    <w:rsid w:val="00083DCD"/>
    <w:rsid w:val="000E1440"/>
    <w:rsid w:val="000E34E2"/>
    <w:rsid w:val="00264F00"/>
    <w:rsid w:val="002A041C"/>
    <w:rsid w:val="002B4500"/>
    <w:rsid w:val="002F0783"/>
    <w:rsid w:val="00314CAC"/>
    <w:rsid w:val="00350ADA"/>
    <w:rsid w:val="00433670"/>
    <w:rsid w:val="004D61DE"/>
    <w:rsid w:val="006F4292"/>
    <w:rsid w:val="00817B93"/>
    <w:rsid w:val="008548F9"/>
    <w:rsid w:val="008E3D52"/>
    <w:rsid w:val="00AB2115"/>
    <w:rsid w:val="00B5298F"/>
    <w:rsid w:val="00BA61AF"/>
    <w:rsid w:val="00C34180"/>
    <w:rsid w:val="00C75788"/>
    <w:rsid w:val="00CE76DA"/>
    <w:rsid w:val="00D90AB1"/>
    <w:rsid w:val="00E17629"/>
    <w:rsid w:val="00E243CA"/>
    <w:rsid w:val="00E42111"/>
    <w:rsid w:val="00FC1237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F00"/>
    <w:pPr>
      <w:ind w:left="720"/>
      <w:contextualSpacing/>
    </w:pPr>
  </w:style>
  <w:style w:type="paragraph" w:styleId="NormaleWeb">
    <w:name w:val="Normal (Web)"/>
    <w:basedOn w:val="Normale"/>
    <w:rsid w:val="00C3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34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addux@fairfiel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giofiorentino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Joanne Maddux</cp:lastModifiedBy>
  <cp:revision>10</cp:revision>
  <dcterms:created xsi:type="dcterms:W3CDTF">2013-07-03T15:59:00Z</dcterms:created>
  <dcterms:modified xsi:type="dcterms:W3CDTF">2013-07-29T11:09:00Z</dcterms:modified>
</cp:coreProperties>
</file>